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29EF08A0" w:rsidR="0077210E" w:rsidRDefault="00E832AF" w:rsidP="009827A7">
      <w:pPr>
        <w:rPr>
          <w:rFonts w:ascii="Calibri" w:eastAsiaTheme="minorEastAsia" w:hAnsi="Calibri" w:cs="Arial"/>
          <w:lang w:val="en-US"/>
        </w:rPr>
      </w:pPr>
      <w:r>
        <w:rPr>
          <w:rFonts w:ascii="Arial" w:hAnsi="Arial" w:cs="Arial"/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0BBE7980" wp14:editId="2E4C2641">
            <wp:simplePos x="0" y="0"/>
            <wp:positionH relativeFrom="column">
              <wp:posOffset>-646430</wp:posOffset>
            </wp:positionH>
            <wp:positionV relativeFrom="paragraph">
              <wp:posOffset>-1186180</wp:posOffset>
            </wp:positionV>
            <wp:extent cx="7061200" cy="999272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4833" cy="9997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6C726284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E832A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27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6C726284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E832A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27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5D04A21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7CD81DA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43FE3FA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7ED4DCB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2F02AE08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1350C2EB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2243DB5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2E6916C1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77EBA7CD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31D4E925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3A64635B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844686F" w14:textId="2477C004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10E2C40" w14:textId="37C46213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3F3500B" w14:textId="28526102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B60473D" w14:textId="3799F43C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83B6C0D" w14:textId="0AAD08CA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B36ED99" w14:textId="7545D39B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2D3D706" w14:textId="63ECC271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CEC4AE9" w14:textId="600288A9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C41A830" w14:textId="5DDE2FBF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FDAAB53" w14:textId="72EB4912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75F210A" w14:textId="27834CE2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329422E" w14:textId="10DCD4E0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2DF5A17" w14:textId="4D8FC71F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FD6D4E5" w14:textId="0FB21D80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F2275D7" w14:textId="280F97BE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93D174E" w14:textId="37B40FE3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1D23762" w14:textId="48A35BC1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03DAF2" w14:textId="34F35BF8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71BFBB4" w14:textId="07941497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6E6A36B" w14:textId="69183369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079206E" w14:textId="21DDFB46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BFD61B4" w14:textId="229A15DA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C450F69" w14:textId="506CDFFF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BDA23F5" w14:textId="7AA2648A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F7E9C2" w14:textId="3BCF9969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63D1422" w14:textId="103A1EAB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0B73015" w14:textId="2EBC64AE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C6F32E4" w14:textId="210019D7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BEC0BC0" w14:textId="498B7288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5B5A493" w14:textId="247754B9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0FA1553" w14:textId="6510DC01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2D4FDCF" w14:textId="5019DA2C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AD39A03" w14:textId="72C81843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559"/>
      </w:tblGrid>
      <w:tr w:rsidR="00873DAC" w:rsidRPr="00250ED3" w14:paraId="3260D5A4" w14:textId="77777777" w:rsidTr="00D55F1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4977B45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873DAC" w:rsidRPr="00250ED3" w14:paraId="295FEF5B" w14:textId="77777777" w:rsidTr="00D55F1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F0CAAC" w14:textId="77777777" w:rsidR="00873DAC" w:rsidRPr="00250ED3" w:rsidRDefault="00873DAC" w:rsidP="00D55F1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50ED3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John Cooper Works “JCW” F57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Cabrio, t</w:t>
            </w:r>
            <w:r w:rsidRPr="00250ED3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250ED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WJ91 (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3 door</w:t>
            </w:r>
            <w:r w:rsidRPr="00250ED3">
              <w:rPr>
                <w:rFonts w:ascii="Arial" w:hAnsi="Arial" w:cs="Arial"/>
                <w:b/>
                <w:sz w:val="22"/>
                <w:szCs w:val="22"/>
                <w:lang w:val="en-US"/>
              </w:rPr>
              <w:t>), 01/2019=&gt;</w:t>
            </w:r>
          </w:p>
          <w:p w14:paraId="7B9BF702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2.0l Turbo 170 kW (with G</w:t>
            </w:r>
            <w:r w:rsidRPr="00250ED3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</w:p>
        </w:tc>
      </w:tr>
      <w:tr w:rsidR="00873DAC" w:rsidRPr="00250ED3" w14:paraId="0761A8A0" w14:textId="77777777" w:rsidTr="00D55F1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6E31A0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50ED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E72B078" w14:textId="77777777" w:rsidR="00873DAC" w:rsidRPr="00250ED3" w:rsidRDefault="00873DAC" w:rsidP="00873DA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C02E26">
              <w:rPr>
                <w:rFonts w:ascii="Arial" w:hAnsi="Arial" w:cs="Arial"/>
                <w:b/>
                <w:sz w:val="22"/>
                <w:szCs w:val="22"/>
              </w:rPr>
              <w:t xml:space="preserve">Axle-back-system centered: </w:t>
            </w:r>
            <w:r w:rsidRPr="00C02E26">
              <w:rPr>
                <w:rFonts w:ascii="Arial" w:hAnsi="Arial" w:cs="Arial"/>
                <w:sz w:val="22"/>
                <w:szCs w:val="22"/>
              </w:rPr>
              <w:t>753019 5500 +  tail pipe set! The original exhaust must be cut! No rear skirt modifications required!</w:t>
            </w:r>
          </w:p>
          <w:p w14:paraId="10E8FAA3" w14:textId="77777777" w:rsidR="00873DAC" w:rsidRPr="00250ED3" w:rsidRDefault="00873DAC" w:rsidP="00873DA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C02E26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RACING-axle-back-system centered:</w:t>
            </w:r>
            <w:r w:rsidRPr="00C02E26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752719 5500 (No EC type approval) + tail pipe set + optional STE 0003BT (No EC type approval)! The original exhaust must be cut! No rear skirt modifications required!</w:t>
            </w:r>
          </w:p>
          <w:p w14:paraId="54E3E940" w14:textId="77777777" w:rsidR="00873DAC" w:rsidRPr="00C618FE" w:rsidRDefault="00873DAC" w:rsidP="00873DA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46781245" w14:textId="77777777" w:rsidR="00873DAC" w:rsidRPr="00250ED3" w:rsidRDefault="00873DAC" w:rsidP="00873DA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873DAC" w:rsidRPr="00250ED3" w14:paraId="3903F812" w14:textId="77777777" w:rsidTr="00D55F1F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88EC782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888A7B6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D96B0A9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873DAC" w:rsidRPr="00250ED3" w14:paraId="1CF2567F" w14:textId="77777777" w:rsidTr="00D55F1F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850989D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753019 5500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14:paraId="76FBA336" w14:textId="77777777" w:rsidR="00873DAC" w:rsidRPr="00C02E26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>Sport exhaust centered (without tail pipes)</w:t>
            </w:r>
          </w:p>
          <w:p w14:paraId="2EB14934" w14:textId="77777777" w:rsidR="00873DAC" w:rsidRPr="00C02E26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>incl. EC type approval</w:t>
            </w:r>
          </w:p>
          <w:p w14:paraId="625209A9" w14:textId="77777777" w:rsidR="00873DAC" w:rsidRPr="00250ED3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>Original tube Ø 60 mm - REMUS tube Ø 70 mm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4973F6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495,--</w:t>
            </w:r>
          </w:p>
        </w:tc>
      </w:tr>
      <w:tr w:rsidR="00873DAC" w:rsidRPr="00250ED3" w14:paraId="4BFD4FA3" w14:textId="77777777" w:rsidTr="00D55F1F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7ED0D79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752719 5500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14:paraId="7C2A99D2" w14:textId="77777777" w:rsidR="00873DAC" w:rsidRPr="00C02E26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 xml:space="preserve">RACING sport exhaust centered (without tail pipes) </w:t>
            </w:r>
          </w:p>
          <w:p w14:paraId="095BF658" w14:textId="77777777" w:rsidR="00873DAC" w:rsidRPr="00C02E26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>with integrated valve</w:t>
            </w:r>
          </w:p>
          <w:p w14:paraId="2806348F" w14:textId="77777777" w:rsidR="00873DAC" w:rsidRPr="00C02E26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>No EC type approval</w:t>
            </w:r>
          </w:p>
          <w:p w14:paraId="111B1A55" w14:textId="77777777" w:rsidR="00873DAC" w:rsidRPr="00C02E26" w:rsidRDefault="00873DAC" w:rsidP="00D55F1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bCs/>
                <w:sz w:val="22"/>
                <w:szCs w:val="22"/>
              </w:rPr>
              <w:t>Original tube Ø 60 mm - REMUS tube Ø 70 mm</w:t>
            </w:r>
          </w:p>
          <w:p w14:paraId="57CDF430" w14:textId="77777777" w:rsidR="00873DAC" w:rsidRPr="00C02E26" w:rsidRDefault="00873DAC" w:rsidP="00D55F1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02E26">
              <w:rPr>
                <w:rFonts w:ascii="Arial" w:hAnsi="Arial" w:cs="Arial"/>
                <w:bCs/>
                <w:sz w:val="16"/>
                <w:szCs w:val="16"/>
              </w:rPr>
              <w:t>It is not permissible to activate the valve on public roads as per the EU transport authority.</w:t>
            </w:r>
          </w:p>
          <w:p w14:paraId="131DAFF4" w14:textId="77777777" w:rsidR="00873DAC" w:rsidRPr="00250ED3" w:rsidRDefault="00873DAC" w:rsidP="00D55F1F">
            <w:pPr>
              <w:rPr>
                <w:rFonts w:ascii="Arial" w:hAnsi="Arial" w:cs="Arial"/>
                <w:sz w:val="16"/>
                <w:szCs w:val="16"/>
                <w:lang w:val="de-AT"/>
              </w:rPr>
            </w:pPr>
            <w:r w:rsidRPr="00C02E26">
              <w:rPr>
                <w:rFonts w:ascii="Arial" w:hAnsi="Arial" w:cs="Arial"/>
                <w:bCs/>
                <w:sz w:val="16"/>
                <w:szCs w:val="16"/>
              </w:rPr>
              <w:t>The activation of the valve can be carried out using the seperate available REMUS sound controller. The sound controller and electrical actuator allows the valve to be operated in 4 different positions.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F3E74C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590,--</w:t>
            </w:r>
          </w:p>
        </w:tc>
      </w:tr>
      <w:tr w:rsidR="00873DAC" w:rsidRPr="00250ED3" w14:paraId="6DF68BAC" w14:textId="77777777" w:rsidTr="00D55F1F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E4F1F6" w14:textId="77777777" w:rsidR="00873DAC" w:rsidRDefault="00873DAC" w:rsidP="00D55F1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7BB4">
              <w:rPr>
                <w:rFonts w:ascii="Arial" w:hAnsi="Arial" w:cs="Arial"/>
                <w:b/>
                <w:sz w:val="22"/>
                <w:szCs w:val="22"/>
              </w:rPr>
              <w:t xml:space="preserve">Optional (only for RACING sport exhaust system 752719 5500): </w:t>
            </w:r>
          </w:p>
          <w:p w14:paraId="1D234ABA" w14:textId="77777777" w:rsidR="00873DAC" w:rsidRPr="00250ED3" w:rsidRDefault="00873DAC" w:rsidP="00D55F1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7BB4">
              <w:rPr>
                <w:rFonts w:ascii="Arial" w:hAnsi="Arial" w:cs="Arial"/>
                <w:b/>
                <w:sz w:val="22"/>
                <w:szCs w:val="22"/>
              </w:rPr>
              <w:t>REMUS Sound Controller (APP-compatible)</w:t>
            </w:r>
          </w:p>
        </w:tc>
      </w:tr>
      <w:tr w:rsidR="00873DAC" w:rsidRPr="00250ED3" w14:paraId="2B460EF0" w14:textId="77777777" w:rsidTr="00D55F1F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65937FA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STE 0003BT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14:paraId="47C53A47" w14:textId="77777777" w:rsidR="00873DAC" w:rsidRPr="00C02E26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C02E26">
              <w:rPr>
                <w:rFonts w:ascii="Arial" w:hAnsi="Arial" w:cs="Arial"/>
                <w:sz w:val="22"/>
                <w:szCs w:val="22"/>
              </w:rPr>
              <w:t xml:space="preserve">he REMUS Sound Controller (APP-compatible) consisting of the electronic module, the OBDII plug, the remote control button as well as the electrical actuator including the cables. </w:t>
            </w:r>
          </w:p>
          <w:p w14:paraId="74598211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2E26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DFC2EF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499,00</w:t>
            </w:r>
          </w:p>
        </w:tc>
      </w:tr>
      <w:tr w:rsidR="00873DAC" w:rsidRPr="00250ED3" w14:paraId="5A0AE40F" w14:textId="77777777" w:rsidTr="00D55F1F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B7C4EF" w14:textId="77777777" w:rsidR="00873DAC" w:rsidRPr="00250ED3" w:rsidRDefault="00873DAC" w:rsidP="00D55F1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873DAC" w:rsidRPr="00250ED3" w14:paraId="7A49EFEC" w14:textId="77777777" w:rsidTr="00D55F1F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EDBE81E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0026 70SG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0564AA7B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 w:rsidRPr="00C02E26">
              <w:rPr>
                <w:rFonts w:ascii="Arial" w:hAnsi="Arial" w:cs="Arial"/>
                <w:sz w:val="22"/>
                <w:szCs w:val="22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ECF399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154,00</w:t>
            </w:r>
          </w:p>
        </w:tc>
      </w:tr>
      <w:tr w:rsidR="00873DAC" w:rsidRPr="00250ED3" w14:paraId="1AD229A0" w14:textId="77777777" w:rsidTr="00D55F1F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1862B8C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0026 70S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1341592D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 w:rsidRPr="00C02E26">
              <w:rPr>
                <w:rFonts w:ascii="Arial" w:hAnsi="Arial" w:cs="Arial"/>
                <w:sz w:val="22"/>
                <w:szCs w:val="22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06D97B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178,00</w:t>
            </w:r>
          </w:p>
        </w:tc>
      </w:tr>
      <w:tr w:rsidR="00873DAC" w:rsidRPr="00250ED3" w14:paraId="039D594B" w14:textId="77777777" w:rsidTr="00D55F1F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B93AA82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0026 70CS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3B00E65D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 w:rsidRPr="00C02E26">
              <w:rPr>
                <w:rFonts w:ascii="Arial" w:hAnsi="Arial" w:cs="Arial"/>
                <w:sz w:val="22"/>
                <w:szCs w:val="22"/>
              </w:rPr>
              <w:t>Carbon tail pipe set 2 tail pipes Ø 102 mm angled, Titanium internals,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924CE9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438,00</w:t>
            </w:r>
          </w:p>
        </w:tc>
      </w:tr>
      <w:tr w:rsidR="00873DAC" w:rsidRPr="00250ED3" w14:paraId="56D13482" w14:textId="77777777" w:rsidTr="00D55F1F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6775322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0026 98C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6ABD24BA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 w:rsidRPr="00C02E26">
              <w:rPr>
                <w:rFonts w:ascii="Arial" w:hAnsi="Arial" w:cs="Arial"/>
                <w:sz w:val="22"/>
                <w:szCs w:val="22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36EA8E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232,00</w:t>
            </w:r>
          </w:p>
        </w:tc>
      </w:tr>
      <w:tr w:rsidR="00873DAC" w:rsidRPr="00250ED3" w14:paraId="6CFF3604" w14:textId="77777777" w:rsidTr="00D55F1F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2D840DC" w14:textId="77777777" w:rsidR="00873DAC" w:rsidRPr="00250ED3" w:rsidRDefault="00873DAC" w:rsidP="00D55F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0026 98CB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2D3D0566" w14:textId="77777777" w:rsidR="00873DAC" w:rsidRPr="00250ED3" w:rsidRDefault="00873DAC" w:rsidP="00D55F1F">
            <w:pPr>
              <w:rPr>
                <w:rFonts w:ascii="Arial" w:hAnsi="Arial" w:cs="Arial"/>
                <w:sz w:val="22"/>
                <w:szCs w:val="22"/>
              </w:rPr>
            </w:pPr>
            <w:r w:rsidRPr="00C02E26">
              <w:rPr>
                <w:rFonts w:ascii="Arial" w:hAnsi="Arial" w:cs="Arial"/>
                <w:sz w:val="22"/>
                <w:szCs w:val="22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04ECDA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ED3">
              <w:rPr>
                <w:rFonts w:ascii="Arial" w:hAnsi="Arial" w:cs="Arial"/>
                <w:b/>
                <w:bCs/>
                <w:sz w:val="22"/>
                <w:szCs w:val="22"/>
              </w:rPr>
              <w:t>256,00</w:t>
            </w:r>
          </w:p>
        </w:tc>
      </w:tr>
      <w:tr w:rsidR="00873DAC" w:rsidRPr="00250ED3" w14:paraId="3D8A7417" w14:textId="77777777" w:rsidTr="00D55F1F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83AF5" w14:textId="77777777" w:rsidR="00873DAC" w:rsidRPr="00250ED3" w:rsidRDefault="00873DAC" w:rsidP="00D55F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157C4DE" w14:textId="1F283C50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  <w:bookmarkStart w:id="0" w:name="_GoBack"/>
      <w:bookmarkEnd w:id="0"/>
    </w:p>
    <w:p w14:paraId="659E7D5D" w14:textId="0C3C35E3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CEC0035" w14:textId="04D0DAAF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B620E90" w14:textId="5BD5A3D8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DFB8723" w14:textId="257C123F" w:rsidR="00E832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3D4CE22" w14:textId="77777777" w:rsidR="00E832AF" w:rsidRPr="008B49AF" w:rsidRDefault="00E832AF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E832AF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06E55" w14:textId="77777777" w:rsidR="00D70A4F" w:rsidRDefault="00D70A4F" w:rsidP="008C02AF">
      <w:r>
        <w:separator/>
      </w:r>
    </w:p>
  </w:endnote>
  <w:endnote w:type="continuationSeparator" w:id="0">
    <w:p w14:paraId="6B2848FA" w14:textId="77777777" w:rsidR="00D70A4F" w:rsidRDefault="00D70A4F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AB11C" w14:textId="77777777" w:rsidR="00D70A4F" w:rsidRDefault="00D70A4F" w:rsidP="008C02AF">
      <w:r>
        <w:separator/>
      </w:r>
    </w:p>
  </w:footnote>
  <w:footnote w:type="continuationSeparator" w:id="0">
    <w:p w14:paraId="5D05AF7D" w14:textId="77777777" w:rsidR="00D70A4F" w:rsidRDefault="00D70A4F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3DAC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0A4F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32AF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2AE1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5F0C3CE5-0FA2-7B4A-B500-E218583B2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2595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2018-11-22T09:47:00Z</cp:lastPrinted>
  <dcterms:created xsi:type="dcterms:W3CDTF">2019-12-13T13:54:00Z</dcterms:created>
  <dcterms:modified xsi:type="dcterms:W3CDTF">2019-12-13T14:01:00Z</dcterms:modified>
</cp:coreProperties>
</file>